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CD" w:rsidRPr="0087405A" w:rsidRDefault="002C18CD" w:rsidP="002C18CD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C18CD" w:rsidRPr="0087405A" w:rsidRDefault="002C18CD" w:rsidP="002C18CD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2C18CD" w:rsidRPr="0087405A" w:rsidRDefault="002C18CD" w:rsidP="002C18C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Прогнозный план (программа)</w:t>
      </w:r>
    </w:p>
    <w:p w:rsidR="002C18CD" w:rsidRPr="0087405A" w:rsidRDefault="002C18CD" w:rsidP="002C18C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приватизации муниципального имущества на 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основные направления приватизации муниципального имущества</w:t>
      </w: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на 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2C18CD" w:rsidRPr="0087405A" w:rsidRDefault="002C18CD" w:rsidP="002C18C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18CD" w:rsidRPr="0087405A" w:rsidRDefault="002C18CD" w:rsidP="002C18C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I.</w:t>
      </w:r>
    </w:p>
    <w:p w:rsidR="002C18CD" w:rsidRPr="0087405A" w:rsidRDefault="002C18CD" w:rsidP="002C18C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направления и задачи приватизации муниципального имущества сельского поселения «Дульдурга»</w:t>
      </w:r>
    </w:p>
    <w:p w:rsidR="002C18CD" w:rsidRPr="0087405A" w:rsidRDefault="002C18CD" w:rsidP="002C18C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C18CD" w:rsidRPr="0087405A" w:rsidRDefault="002C18CD" w:rsidP="002C18C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>1. Цели и задачи приватизации муниципального имущества сельского поселения «Дульдурга» в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году.</w:t>
      </w:r>
    </w:p>
    <w:p w:rsidR="002C18CD" w:rsidRPr="0087405A" w:rsidRDefault="002C18CD" w:rsidP="002C18C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7405A">
        <w:rPr>
          <w:rFonts w:ascii="Times New Roman" w:hAnsi="Times New Roman" w:cs="Times New Roman"/>
          <w:color w:val="000000"/>
          <w:sz w:val="28"/>
          <w:szCs w:val="28"/>
        </w:rPr>
        <w:t>Прогнозный план (программа) приватизации муниципального имущества на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год (далее именуется - План приватизации) разработан в соответствии с Федеральным законом от  21.12.2001 г.  № 178 «О приватизации государственного и муниципального имущества», положением «О разработке прогнозного плана приватизации, принятии решений об условиях приватизации муниципального имущества сельского поселения «Дульдурга», утвержденный решением Совета сельского поселения «Дульдурга» от 14.03.2016 г. № 30.</w:t>
      </w:r>
      <w:proofErr w:type="gramEnd"/>
    </w:p>
    <w:p w:rsidR="002C18CD" w:rsidRPr="0087405A" w:rsidRDefault="002C18CD" w:rsidP="002C18C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План приватизации соответствует бюджетной и налоговой политики </w:t>
      </w:r>
      <w:proofErr w:type="gramStart"/>
      <w:r w:rsidRPr="0087405A">
        <w:rPr>
          <w:rFonts w:ascii="Times New Roman" w:hAnsi="Times New Roman" w:cs="Times New Roman"/>
          <w:color w:val="000000"/>
          <w:sz w:val="28"/>
          <w:szCs w:val="28"/>
        </w:rPr>
        <w:t>согласно Программы</w:t>
      </w:r>
      <w:proofErr w:type="gramEnd"/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социально-экономического развития сельского поселения «Дульдурга».</w:t>
      </w:r>
    </w:p>
    <w:p w:rsidR="002C18CD" w:rsidRPr="0087405A" w:rsidRDefault="002C18CD" w:rsidP="002C18C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>Основными задачами в сфере приватизации муниципального имущества в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году являются:</w:t>
      </w:r>
    </w:p>
    <w:p w:rsidR="002C18CD" w:rsidRPr="0087405A" w:rsidRDefault="002C18CD" w:rsidP="002C18C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- приватизация муниципального имущества, не задействованного в обеспечении полномочий сельского поселения «Дульдурга»; </w:t>
      </w:r>
    </w:p>
    <w:p w:rsidR="002C18CD" w:rsidRPr="0087405A" w:rsidRDefault="002C18CD" w:rsidP="002C18C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>- повышение темпов приватизации муниципального имущества;</w:t>
      </w:r>
    </w:p>
    <w:p w:rsidR="002C18CD" w:rsidRPr="0087405A" w:rsidRDefault="002C18CD" w:rsidP="002C18C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>- формирование доходов бюджета сельского поселения.</w:t>
      </w:r>
    </w:p>
    <w:p w:rsidR="002C18CD" w:rsidRPr="0087405A" w:rsidRDefault="002C18CD" w:rsidP="002C18C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Прогноз влияния приватизации муниципального имущества на структурные изменения в экономике.</w:t>
      </w:r>
    </w:p>
    <w:p w:rsidR="002C18CD" w:rsidRPr="0087405A" w:rsidRDefault="002C18CD" w:rsidP="002C18C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7405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7405A">
        <w:rPr>
          <w:rFonts w:ascii="Times New Roman" w:hAnsi="Times New Roman" w:cs="Times New Roman"/>
          <w:color w:val="000000"/>
          <w:sz w:val="28"/>
          <w:szCs w:val="28"/>
        </w:rPr>
        <w:t>ельского поселения «Дульдурга» является собственником имущества  4 муниципальных унитарных предприятий. Распределение муниципальных учреждений, предприятий следующее: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2160"/>
        <w:gridCol w:w="2160"/>
      </w:tblGrid>
      <w:tr w:rsidR="002C18CD" w:rsidRPr="0087405A" w:rsidTr="009C589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CD" w:rsidRPr="0087405A" w:rsidRDefault="002C18CD" w:rsidP="009C5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Сфера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CD" w:rsidRPr="0087405A" w:rsidRDefault="002C18CD" w:rsidP="009C5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муниципальных учреждений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CD" w:rsidRPr="0087405A" w:rsidRDefault="002C18CD" w:rsidP="009C5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муниципальных предприятий</w:t>
            </w:r>
          </w:p>
        </w:tc>
      </w:tr>
      <w:tr w:rsidR="002C18CD" w:rsidRPr="0087405A" w:rsidTr="009C589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CD" w:rsidRPr="0087405A" w:rsidRDefault="002C18CD" w:rsidP="002C18CD">
            <w:pPr>
              <w:pStyle w:val="a3"/>
              <w:numPr>
                <w:ilvl w:val="0"/>
                <w:numId w:val="1"/>
              </w:numPr>
              <w:spacing w:after="0"/>
              <w:ind w:left="426" w:hanging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Казенные учреждения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CD" w:rsidRPr="0087405A" w:rsidRDefault="002C18CD" w:rsidP="009C5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CD" w:rsidRPr="0087405A" w:rsidRDefault="002C18CD" w:rsidP="009C5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C18CD" w:rsidRPr="0087405A" w:rsidTr="009C589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CD" w:rsidRPr="0087405A" w:rsidRDefault="002C18CD" w:rsidP="009C58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Муниципальное бюджетное общеобразовательное учреждение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CD" w:rsidRPr="0087405A" w:rsidRDefault="002C18CD" w:rsidP="009C5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CD" w:rsidRPr="0087405A" w:rsidRDefault="002C18CD" w:rsidP="009C5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C18CD" w:rsidRPr="0087405A" w:rsidTr="009C589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CD" w:rsidRPr="0087405A" w:rsidRDefault="002C18CD" w:rsidP="009C58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Муниципальное бюджетное дошкольное образовательное учреждение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CD" w:rsidRPr="0087405A" w:rsidRDefault="002C18CD" w:rsidP="009C5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CD" w:rsidRPr="0087405A" w:rsidRDefault="002C18CD" w:rsidP="009C5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C18CD" w:rsidRPr="0087405A" w:rsidTr="009C589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CD" w:rsidRPr="0087405A" w:rsidRDefault="002C18CD" w:rsidP="009C58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Муниципальное бюджетное образовательное учреждение дополнительного образования детей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CD" w:rsidRPr="0087405A" w:rsidRDefault="002C18CD" w:rsidP="009C5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CD" w:rsidRPr="0087405A" w:rsidRDefault="002C18CD" w:rsidP="009C5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C18CD" w:rsidRPr="0087405A" w:rsidTr="009C589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CD" w:rsidRPr="0087405A" w:rsidRDefault="002C18CD" w:rsidP="009C58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Муниципальные бюджетные учреждения культуры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CD" w:rsidRPr="0087405A" w:rsidRDefault="002C18CD" w:rsidP="009C5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CD" w:rsidRPr="0087405A" w:rsidRDefault="002C18CD" w:rsidP="009C5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C18CD" w:rsidRPr="0087405A" w:rsidTr="009C589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CD" w:rsidRPr="0087405A" w:rsidRDefault="002C18CD" w:rsidP="009C58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Муниципальное бюджетное учреждение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CD" w:rsidRPr="0087405A" w:rsidRDefault="002C18CD" w:rsidP="009C5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CD" w:rsidRPr="0087405A" w:rsidRDefault="002C18CD" w:rsidP="009C5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C18CD" w:rsidRPr="0087405A" w:rsidTr="009C589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CD" w:rsidRPr="0087405A" w:rsidRDefault="002C18CD" w:rsidP="009C58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Муниципальное автономное учреждение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CD" w:rsidRPr="0087405A" w:rsidRDefault="002C18CD" w:rsidP="009C5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CD" w:rsidRPr="0087405A" w:rsidRDefault="002C18CD" w:rsidP="009C5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C18CD" w:rsidRPr="0087405A" w:rsidTr="009C589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CD" w:rsidRPr="0087405A" w:rsidRDefault="002C18CD" w:rsidP="009C58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 Муниципальное унитарное предприятие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CD" w:rsidRPr="0087405A" w:rsidRDefault="002C18CD" w:rsidP="009C5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CD" w:rsidRPr="0087405A" w:rsidRDefault="002C18CD" w:rsidP="009C5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2C18CD" w:rsidRPr="0087405A" w:rsidRDefault="002C18CD" w:rsidP="002C18C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18CD" w:rsidRPr="0087405A" w:rsidRDefault="002C18CD" w:rsidP="002C18C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II.</w:t>
      </w:r>
    </w:p>
    <w:p w:rsidR="002C18CD" w:rsidRPr="0087405A" w:rsidRDefault="002C18CD" w:rsidP="002C18C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имущество, приватизация которого</w:t>
      </w:r>
    </w:p>
    <w:p w:rsidR="002C18CD" w:rsidRPr="0087405A" w:rsidRDefault="002C18CD" w:rsidP="002C18C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планируется в 20</w:t>
      </w: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8740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году</w:t>
      </w:r>
    </w:p>
    <w:p w:rsidR="002C18CD" w:rsidRPr="0087405A" w:rsidRDefault="002C18CD" w:rsidP="002C18C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>1. Перечень имущества, планируемые к приватизации в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году муниципального имущества сельского поселения «Дульдурга» распределены следующим образом: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3960"/>
      </w:tblGrid>
      <w:tr w:rsidR="002C18CD" w:rsidRPr="0087405A" w:rsidTr="009C5891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CD" w:rsidRPr="0087405A" w:rsidRDefault="002C18CD" w:rsidP="009C5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Наименование, местонахождение и </w:t>
            </w: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назначение имущества</w:t>
            </w:r>
          </w:p>
          <w:p w:rsidR="002C18CD" w:rsidRPr="0087405A" w:rsidRDefault="002C18CD" w:rsidP="009C5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CD" w:rsidRPr="0087405A" w:rsidRDefault="002C18CD" w:rsidP="009C5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Количество</w:t>
            </w:r>
          </w:p>
        </w:tc>
      </w:tr>
      <w:tr w:rsidR="002C18CD" w:rsidRPr="0087405A" w:rsidTr="009C5891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CD" w:rsidRPr="0087405A" w:rsidRDefault="002C18CD" w:rsidP="009C58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Земельный участок</w:t>
            </w:r>
            <w:r w:rsidRPr="0087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расположенный по адресу: </w:t>
            </w:r>
            <w:r w:rsidRPr="0087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687200, с. Дульдурга, ул.,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Полевая</w:t>
            </w: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CD" w:rsidRPr="0087405A" w:rsidRDefault="002C18CD" w:rsidP="009C58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C18CD" w:rsidRPr="0087405A" w:rsidTr="009C5891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CD" w:rsidRPr="0087405A" w:rsidRDefault="002C18CD" w:rsidP="009C589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участок</w:t>
            </w:r>
            <w:r w:rsidRPr="0087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расположенный по адресу: </w:t>
            </w:r>
            <w:r w:rsidRPr="008740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687200, с. Дульдурга, ул.,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Полевая</w:t>
            </w: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CD" w:rsidRPr="0087405A" w:rsidRDefault="002C18CD" w:rsidP="009C58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2C18CD" w:rsidRPr="0087405A" w:rsidRDefault="002C18CD" w:rsidP="002C18CD">
      <w:pPr>
        <w:ind w:left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2C18CD" w:rsidRPr="0087405A" w:rsidRDefault="002C18CD" w:rsidP="002C18CD">
      <w:pPr>
        <w:ind w:left="284"/>
        <w:rPr>
          <w:rFonts w:ascii="Times New Roman" w:hAnsi="Times New Roman" w:cs="Times New Roman"/>
          <w:sz w:val="28"/>
          <w:szCs w:val="28"/>
        </w:rPr>
      </w:pP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Прогноз поступления в муниципальный бюджет полученных от продажи муниципального имущества денежных средств.                                                                                              </w:t>
      </w:r>
      <w:proofErr w:type="gramStart"/>
      <w:r w:rsidRPr="0087405A">
        <w:rPr>
          <w:rFonts w:ascii="Times New Roman" w:hAnsi="Times New Roman" w:cs="Times New Roman"/>
          <w:color w:val="000000"/>
          <w:sz w:val="28"/>
          <w:szCs w:val="28"/>
        </w:rPr>
        <w:t>Исходя из оценки прогнозируемой стоимости предлагаемых к приватизации объектов в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году ожидаются</w:t>
      </w:r>
      <w:proofErr w:type="gramEnd"/>
      <w:r w:rsidRPr="0087405A">
        <w:rPr>
          <w:rFonts w:ascii="Times New Roman" w:hAnsi="Times New Roman" w:cs="Times New Roman"/>
          <w:color w:val="000000"/>
          <w:sz w:val="28"/>
          <w:szCs w:val="28"/>
        </w:rPr>
        <w:t xml:space="preserve"> поступления в бюджет сельского поселения доходов от приватизации муниципального имущества в размере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7405A">
        <w:rPr>
          <w:rFonts w:ascii="Times New Roman" w:hAnsi="Times New Roman" w:cs="Times New Roman"/>
          <w:color w:val="000000"/>
          <w:sz w:val="28"/>
          <w:szCs w:val="28"/>
        </w:rPr>
        <w:t>00000 рублей.</w:t>
      </w:r>
    </w:p>
    <w:p w:rsidR="002C18CD" w:rsidRPr="0087405A" w:rsidRDefault="002C18CD" w:rsidP="002C18CD">
      <w:pPr>
        <w:rPr>
          <w:rFonts w:ascii="Times New Roman" w:hAnsi="Times New Roman" w:cs="Times New Roman"/>
          <w:sz w:val="28"/>
          <w:szCs w:val="28"/>
        </w:rPr>
      </w:pPr>
    </w:p>
    <w:p w:rsidR="002C18CD" w:rsidRPr="0087405A" w:rsidRDefault="002C18CD" w:rsidP="002C18CD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2C18CD" w:rsidRPr="0087405A" w:rsidRDefault="002C18CD" w:rsidP="002C18CD">
      <w:pPr>
        <w:rPr>
          <w:rFonts w:ascii="Times New Roman" w:hAnsi="Times New Roman" w:cs="Times New Roman"/>
          <w:sz w:val="28"/>
          <w:szCs w:val="28"/>
        </w:rPr>
      </w:pPr>
    </w:p>
    <w:p w:rsidR="002C18CD" w:rsidRPr="0087405A" w:rsidRDefault="002C18CD" w:rsidP="002C18CD">
      <w:pPr>
        <w:rPr>
          <w:rFonts w:ascii="Times New Roman" w:hAnsi="Times New Roman" w:cs="Times New Roman"/>
          <w:sz w:val="28"/>
          <w:szCs w:val="28"/>
        </w:rPr>
      </w:pPr>
    </w:p>
    <w:p w:rsidR="002C18CD" w:rsidRPr="0087405A" w:rsidRDefault="002C18CD" w:rsidP="002C18CD">
      <w:pPr>
        <w:rPr>
          <w:rFonts w:ascii="Times New Roman" w:hAnsi="Times New Roman" w:cs="Times New Roman"/>
          <w:sz w:val="28"/>
          <w:szCs w:val="28"/>
        </w:rPr>
      </w:pPr>
    </w:p>
    <w:p w:rsidR="002C18CD" w:rsidRPr="0087405A" w:rsidRDefault="002C18CD" w:rsidP="002C18CD">
      <w:pPr>
        <w:rPr>
          <w:rFonts w:ascii="Times New Roman" w:hAnsi="Times New Roman" w:cs="Times New Roman"/>
          <w:sz w:val="28"/>
          <w:szCs w:val="28"/>
        </w:rPr>
      </w:pPr>
    </w:p>
    <w:p w:rsidR="002C18CD" w:rsidRPr="0087405A" w:rsidRDefault="002C18CD" w:rsidP="002C18CD">
      <w:pPr>
        <w:rPr>
          <w:rFonts w:ascii="Times New Roman" w:hAnsi="Times New Roman" w:cs="Times New Roman"/>
          <w:sz w:val="28"/>
          <w:szCs w:val="28"/>
        </w:rPr>
      </w:pPr>
    </w:p>
    <w:p w:rsidR="002C18CD" w:rsidRPr="0087405A" w:rsidRDefault="002C18CD" w:rsidP="002C18CD">
      <w:pPr>
        <w:rPr>
          <w:rFonts w:ascii="Times New Roman" w:hAnsi="Times New Roman" w:cs="Times New Roman"/>
          <w:sz w:val="28"/>
          <w:szCs w:val="28"/>
        </w:rPr>
      </w:pPr>
    </w:p>
    <w:p w:rsidR="002C18CD" w:rsidRPr="0087405A" w:rsidRDefault="002C18CD" w:rsidP="002C18CD">
      <w:pPr>
        <w:rPr>
          <w:rFonts w:ascii="Times New Roman" w:hAnsi="Times New Roman" w:cs="Times New Roman"/>
          <w:sz w:val="28"/>
          <w:szCs w:val="28"/>
        </w:rPr>
      </w:pPr>
    </w:p>
    <w:p w:rsidR="002C18CD" w:rsidRPr="0087405A" w:rsidRDefault="002C18CD" w:rsidP="002C18CD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2C18CD" w:rsidRPr="0087405A" w:rsidRDefault="002C18CD" w:rsidP="002C18CD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2C18CD" w:rsidRPr="0087405A" w:rsidRDefault="002C18CD" w:rsidP="002C18CD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2C18CD" w:rsidRPr="0087405A" w:rsidRDefault="002C18CD" w:rsidP="002C18CD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2C18CD" w:rsidRPr="0087405A" w:rsidRDefault="002C18CD" w:rsidP="002C18CD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2C18CD" w:rsidRPr="0087405A" w:rsidRDefault="002C18CD" w:rsidP="002C18CD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2C18CD" w:rsidRDefault="002C18CD" w:rsidP="002C18CD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C18CD" w:rsidRDefault="002C18CD" w:rsidP="002C18CD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C18CD" w:rsidRPr="003B59BA" w:rsidRDefault="002C18CD" w:rsidP="002C18CD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B59BA">
        <w:rPr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                                                                                             ПРОЕКТ</w:t>
      </w:r>
    </w:p>
    <w:p w:rsidR="002C18CD" w:rsidRPr="003B59BA" w:rsidRDefault="002C18CD" w:rsidP="002C18CD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B59BA">
        <w:rPr>
          <w:bCs/>
          <w:color w:val="000000"/>
          <w:sz w:val="28"/>
          <w:szCs w:val="28"/>
          <w:bdr w:val="none" w:sz="0" w:space="0" w:color="auto" w:frame="1"/>
        </w:rPr>
        <w:t>Российская Федерация</w:t>
      </w:r>
    </w:p>
    <w:p w:rsidR="002C18CD" w:rsidRPr="003B59BA" w:rsidRDefault="002C18CD" w:rsidP="002C18CD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B59BA">
        <w:rPr>
          <w:bCs/>
          <w:color w:val="000000"/>
          <w:sz w:val="28"/>
          <w:szCs w:val="28"/>
          <w:bdr w:val="none" w:sz="0" w:space="0" w:color="auto" w:frame="1"/>
        </w:rPr>
        <w:t>Совет сельского поселения «Дульдурга»</w:t>
      </w:r>
    </w:p>
    <w:p w:rsidR="002C18CD" w:rsidRPr="003B59BA" w:rsidRDefault="002C18CD" w:rsidP="002C18CD">
      <w:pPr>
        <w:pStyle w:val="a4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3B59BA">
        <w:rPr>
          <w:bCs/>
          <w:color w:val="000000"/>
          <w:sz w:val="28"/>
          <w:szCs w:val="28"/>
          <w:bdr w:val="none" w:sz="0" w:space="0" w:color="auto" w:frame="1"/>
        </w:rPr>
        <w:t>Забайкальский край</w:t>
      </w:r>
    </w:p>
    <w:p w:rsidR="002C18CD" w:rsidRPr="003B59BA" w:rsidRDefault="002C18CD" w:rsidP="002C18CD">
      <w:pPr>
        <w:pStyle w:val="a4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2C18CD" w:rsidRPr="003B59BA" w:rsidRDefault="002C18CD" w:rsidP="002C18CD">
      <w:pPr>
        <w:pStyle w:val="a4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3B59BA">
        <w:rPr>
          <w:color w:val="000000"/>
          <w:sz w:val="28"/>
          <w:szCs w:val="28"/>
        </w:rPr>
        <w:t>РЕШЕНИЕ</w:t>
      </w:r>
    </w:p>
    <w:p w:rsidR="002C18CD" w:rsidRPr="0087405A" w:rsidRDefault="002C18CD" w:rsidP="002C18CD">
      <w:pPr>
        <w:pStyle w:val="a4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2C18CD" w:rsidRPr="0087405A" w:rsidRDefault="002C18CD" w:rsidP="002C18CD">
      <w:pPr>
        <w:pStyle w:val="a4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«__»_____</w:t>
      </w:r>
      <w:r w:rsidRPr="0087405A">
        <w:rPr>
          <w:bCs/>
          <w:color w:val="000000"/>
          <w:sz w:val="28"/>
          <w:szCs w:val="28"/>
          <w:bdr w:val="none" w:sz="0" w:space="0" w:color="auto" w:frame="1"/>
        </w:rPr>
        <w:t xml:space="preserve"> 201</w:t>
      </w:r>
      <w:r>
        <w:rPr>
          <w:bCs/>
          <w:color w:val="000000"/>
          <w:sz w:val="28"/>
          <w:szCs w:val="28"/>
          <w:bdr w:val="none" w:sz="0" w:space="0" w:color="auto" w:frame="1"/>
        </w:rPr>
        <w:t>8</w:t>
      </w:r>
      <w:r w:rsidRPr="0087405A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№  </w:t>
      </w:r>
      <w:r>
        <w:rPr>
          <w:bCs/>
          <w:color w:val="000000"/>
          <w:sz w:val="28"/>
          <w:szCs w:val="28"/>
          <w:bdr w:val="none" w:sz="0" w:space="0" w:color="auto" w:frame="1"/>
        </w:rPr>
        <w:t>__</w:t>
      </w:r>
    </w:p>
    <w:p w:rsidR="002C18CD" w:rsidRPr="0087405A" w:rsidRDefault="002C18CD" w:rsidP="002C18CD">
      <w:pPr>
        <w:pStyle w:val="a4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2C18CD" w:rsidRPr="0087405A" w:rsidRDefault="002C18CD" w:rsidP="002C18CD">
      <w:pPr>
        <w:pStyle w:val="a4"/>
        <w:spacing w:before="0" w:beforeAutospacing="0" w:after="15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87405A">
        <w:rPr>
          <w:bCs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87405A">
        <w:rPr>
          <w:bCs/>
          <w:color w:val="000000"/>
          <w:sz w:val="28"/>
          <w:szCs w:val="28"/>
          <w:bdr w:val="none" w:sz="0" w:space="0" w:color="auto" w:frame="1"/>
        </w:rPr>
        <w:t xml:space="preserve">. Дульдурга     </w:t>
      </w:r>
    </w:p>
    <w:p w:rsidR="002C18CD" w:rsidRPr="0087405A" w:rsidRDefault="002C18CD" w:rsidP="002C18CD">
      <w:pPr>
        <w:pStyle w:val="a4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2C18CD" w:rsidRPr="003B59BA" w:rsidRDefault="002C18CD" w:rsidP="002C18CD">
      <w:pPr>
        <w:pStyle w:val="a4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3B59BA">
        <w:rPr>
          <w:sz w:val="28"/>
          <w:szCs w:val="28"/>
        </w:rPr>
        <w:t xml:space="preserve"> </w:t>
      </w:r>
      <w:r w:rsidRPr="003B59BA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Об утверждение </w:t>
      </w:r>
      <w:r w:rsidRPr="003B59BA">
        <w:rPr>
          <w:bCs/>
          <w:color w:val="000000"/>
          <w:sz w:val="28"/>
          <w:szCs w:val="28"/>
        </w:rPr>
        <w:t>Прогнозного плана (программы) приватизации муниципального имущества на 201</w:t>
      </w:r>
      <w:r>
        <w:rPr>
          <w:bCs/>
          <w:color w:val="000000"/>
          <w:sz w:val="28"/>
          <w:szCs w:val="28"/>
        </w:rPr>
        <w:t>8</w:t>
      </w:r>
      <w:r w:rsidRPr="003B59BA">
        <w:rPr>
          <w:bCs/>
          <w:color w:val="000000"/>
          <w:sz w:val="28"/>
          <w:szCs w:val="28"/>
        </w:rPr>
        <w:t xml:space="preserve"> год</w:t>
      </w:r>
      <w:r w:rsidRPr="003B59BA">
        <w:rPr>
          <w:color w:val="000000"/>
          <w:sz w:val="28"/>
          <w:szCs w:val="28"/>
        </w:rPr>
        <w:t xml:space="preserve"> </w:t>
      </w:r>
      <w:r w:rsidRPr="003B59BA">
        <w:rPr>
          <w:bCs/>
          <w:color w:val="000000"/>
          <w:sz w:val="28"/>
          <w:szCs w:val="28"/>
        </w:rPr>
        <w:t>и основные направления приватизации муниципального имущества на 201</w:t>
      </w:r>
      <w:r>
        <w:rPr>
          <w:bCs/>
          <w:color w:val="000000"/>
          <w:sz w:val="28"/>
          <w:szCs w:val="28"/>
        </w:rPr>
        <w:t>8</w:t>
      </w:r>
      <w:r w:rsidRPr="003B59BA">
        <w:rPr>
          <w:bCs/>
          <w:color w:val="000000"/>
          <w:sz w:val="28"/>
          <w:szCs w:val="28"/>
        </w:rPr>
        <w:t xml:space="preserve"> год</w:t>
      </w:r>
    </w:p>
    <w:p w:rsidR="002C18CD" w:rsidRPr="0087405A" w:rsidRDefault="002C18CD" w:rsidP="002C18CD">
      <w:pPr>
        <w:pStyle w:val="a4"/>
        <w:spacing w:before="0" w:beforeAutospacing="0" w:after="0" w:afterAutospacing="0" w:line="330" w:lineRule="atLeast"/>
        <w:jc w:val="both"/>
        <w:textAlignment w:val="baseline"/>
        <w:rPr>
          <w:b/>
          <w:color w:val="000000"/>
          <w:sz w:val="28"/>
          <w:szCs w:val="28"/>
        </w:rPr>
      </w:pPr>
    </w:p>
    <w:p w:rsidR="002C18CD" w:rsidRPr="00625998" w:rsidRDefault="002C18CD" w:rsidP="002C18CD">
      <w:pPr>
        <w:pStyle w:val="a4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>
        <w:rPr>
          <w:rFonts w:ascii="Arial" w:hAnsi="Arial" w:cs="Arial"/>
        </w:rPr>
        <w:t xml:space="preserve">            </w:t>
      </w:r>
      <w:r w:rsidRPr="00625998">
        <w:rPr>
          <w:sz w:val="28"/>
          <w:szCs w:val="28"/>
        </w:rPr>
        <w:t>В соответствии с Федеральным законом от 21.12.2001 г. № 178 «О приватизации государственного и муниципального имущества», положением «О разработке прогнозного плана приватизации муниципального имущества сельского поселения «Дульдурга», утвержденный решением Совета сельского поселения «Дульдурга» от 14.03.2016 г. № 30,</w:t>
      </w:r>
    </w:p>
    <w:p w:rsidR="002C18CD" w:rsidRPr="00625998" w:rsidRDefault="002C18CD" w:rsidP="002C18CD">
      <w:pPr>
        <w:pStyle w:val="a4"/>
        <w:spacing w:before="0" w:beforeAutospacing="0" w:after="0" w:afterAutospacing="0" w:line="330" w:lineRule="atLeast"/>
        <w:jc w:val="both"/>
        <w:textAlignment w:val="baseline"/>
        <w:rPr>
          <w:rStyle w:val="apple-converted-space"/>
          <w:b/>
          <w:color w:val="000000"/>
          <w:sz w:val="28"/>
          <w:szCs w:val="28"/>
        </w:rPr>
      </w:pPr>
    </w:p>
    <w:p w:rsidR="002C18CD" w:rsidRPr="00625998" w:rsidRDefault="002C18CD" w:rsidP="002C18C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2C18CD" w:rsidRPr="00625998" w:rsidRDefault="002C18CD" w:rsidP="002C18CD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6259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Прогнозный план (программу)</w:t>
      </w:r>
      <w:r w:rsidRPr="006259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приватизации муниципального имущества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на 2018 год и основные направления приватизации муниципального имущества на 2018 год.</w:t>
      </w:r>
    </w:p>
    <w:p w:rsidR="002C18CD" w:rsidRPr="00625998" w:rsidRDefault="002C18CD" w:rsidP="002C18CD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625998">
        <w:rPr>
          <w:sz w:val="28"/>
          <w:szCs w:val="28"/>
        </w:rPr>
        <w:t xml:space="preserve">Опубликовать настоящее решение в информационно-телекоммуникационной сети «Интернет» на официальном сайте администрации сельского поселения «Дульдурга».                                                                          </w:t>
      </w:r>
    </w:p>
    <w:p w:rsidR="002C18CD" w:rsidRPr="00625998" w:rsidRDefault="002C18CD" w:rsidP="002C18CD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625998">
        <w:rPr>
          <w:sz w:val="28"/>
          <w:szCs w:val="28"/>
        </w:rPr>
        <w:t>Настоящее решение вступает в силу с момента его официального подписания.</w:t>
      </w:r>
    </w:p>
    <w:p w:rsidR="002C18CD" w:rsidRDefault="002C18CD" w:rsidP="002C18CD">
      <w:pPr>
        <w:pStyle w:val="a4"/>
        <w:shd w:val="clear" w:color="auto" w:fill="FFFFFF"/>
        <w:tabs>
          <w:tab w:val="left" w:pos="426"/>
        </w:tabs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</w:rPr>
      </w:pPr>
    </w:p>
    <w:p w:rsidR="002C18CD" w:rsidRDefault="002C18CD" w:rsidP="002C18CD">
      <w:pPr>
        <w:pStyle w:val="a4"/>
        <w:shd w:val="clear" w:color="auto" w:fill="FFFFFF"/>
        <w:tabs>
          <w:tab w:val="left" w:pos="426"/>
        </w:tabs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</w:rPr>
      </w:pPr>
    </w:p>
    <w:p w:rsidR="002C18CD" w:rsidRDefault="002C18CD" w:rsidP="002C18CD">
      <w:pPr>
        <w:pStyle w:val="a4"/>
        <w:shd w:val="clear" w:color="auto" w:fill="FFFFFF"/>
        <w:tabs>
          <w:tab w:val="left" w:pos="426"/>
        </w:tabs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</w:rPr>
      </w:pPr>
    </w:p>
    <w:p w:rsidR="002C18CD" w:rsidRPr="0087405A" w:rsidRDefault="002C18CD" w:rsidP="002C18CD">
      <w:pPr>
        <w:pStyle w:val="a4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87405A">
        <w:rPr>
          <w:color w:val="000000"/>
          <w:sz w:val="28"/>
          <w:szCs w:val="28"/>
        </w:rPr>
        <w:t xml:space="preserve">Глава сельского поселения </w:t>
      </w:r>
    </w:p>
    <w:p w:rsidR="002C18CD" w:rsidRPr="0087405A" w:rsidRDefault="002C18CD" w:rsidP="002C18CD">
      <w:pPr>
        <w:pStyle w:val="a4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87405A">
        <w:rPr>
          <w:color w:val="000000"/>
          <w:sz w:val="28"/>
          <w:szCs w:val="28"/>
        </w:rPr>
        <w:t xml:space="preserve">«Дульдурга»                                                                         </w:t>
      </w:r>
      <w:proofErr w:type="spellStart"/>
      <w:r w:rsidRPr="0087405A">
        <w:rPr>
          <w:color w:val="000000"/>
          <w:sz w:val="28"/>
          <w:szCs w:val="28"/>
        </w:rPr>
        <w:t>М.Б.Эрдынеев</w:t>
      </w:r>
      <w:proofErr w:type="spellEnd"/>
    </w:p>
    <w:p w:rsidR="002C18CD" w:rsidRPr="0087405A" w:rsidRDefault="002C18CD" w:rsidP="002C18CD">
      <w:pPr>
        <w:pStyle w:val="a4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 w:rsidRPr="0087405A">
        <w:rPr>
          <w:color w:val="000000"/>
          <w:sz w:val="28"/>
          <w:szCs w:val="28"/>
        </w:rPr>
        <w:t xml:space="preserve">                   </w:t>
      </w:r>
    </w:p>
    <w:p w:rsidR="002C18CD" w:rsidRPr="0087405A" w:rsidRDefault="002C18CD" w:rsidP="002C18CD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2C18CD" w:rsidRDefault="002C18CD" w:rsidP="002C18CD">
      <w:pPr>
        <w:pStyle w:val="a4"/>
        <w:spacing w:before="0" w:beforeAutospacing="0" w:after="0" w:afterAutospacing="0" w:line="330" w:lineRule="atLeast"/>
        <w:jc w:val="righ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C96274" w:rsidRDefault="00C96274">
      <w:bookmarkStart w:id="0" w:name="_GoBack"/>
      <w:bookmarkEnd w:id="0"/>
    </w:p>
    <w:sectPr w:rsidR="00C9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55888"/>
    <w:multiLevelType w:val="hybridMultilevel"/>
    <w:tmpl w:val="6D82A0BC"/>
    <w:lvl w:ilvl="0" w:tplc="E4066D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4EC21DF"/>
    <w:multiLevelType w:val="hybridMultilevel"/>
    <w:tmpl w:val="73C6D7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CD"/>
    <w:rsid w:val="002C18CD"/>
    <w:rsid w:val="00AF3836"/>
    <w:rsid w:val="00B14466"/>
    <w:rsid w:val="00C84D62"/>
    <w:rsid w:val="00C96274"/>
    <w:rsid w:val="00D04884"/>
    <w:rsid w:val="00D2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8C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C1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18CD"/>
  </w:style>
  <w:style w:type="character" w:styleId="a5">
    <w:name w:val="Strong"/>
    <w:basedOn w:val="a0"/>
    <w:uiPriority w:val="22"/>
    <w:qFormat/>
    <w:rsid w:val="002C18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8C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C1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18CD"/>
  </w:style>
  <w:style w:type="character" w:styleId="a5">
    <w:name w:val="Strong"/>
    <w:basedOn w:val="a0"/>
    <w:uiPriority w:val="22"/>
    <w:qFormat/>
    <w:rsid w:val="002C18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3802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2018-04-04T02:04:00Z</dcterms:created>
  <dcterms:modified xsi:type="dcterms:W3CDTF">2018-04-04T02:05:00Z</dcterms:modified>
</cp:coreProperties>
</file>